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96"/>
        <w:gridCol w:w="1128"/>
        <w:gridCol w:w="1140"/>
        <w:gridCol w:w="1248"/>
        <w:gridCol w:w="1740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生产性专业服务专委会专家信息表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毕业院校及学历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领域年限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执业资质</w:t>
            </w:r>
          </w:p>
        </w:tc>
        <w:tc>
          <w:tcPr>
            <w:tcW w:w="1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主要工作经历和成果：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个人所获荣誉或专利：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个人所获专业成就（论文、专著、经济活动、项目咨询评估活动等）：</w:t>
            </w:r>
          </w:p>
        </w:tc>
      </w:tr>
    </w:tbl>
    <w:p/>
    <w:p/>
    <w:p/>
    <w:p/>
    <w:p/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签字：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日期</w:t>
      </w:r>
      <w:r>
        <w:rPr>
          <w:rFonts w:hint="eastAsia"/>
          <w:b/>
          <w:bCs/>
          <w:sz w:val="30"/>
          <w:szCs w:val="30"/>
          <w:lang w:val="en-US" w:eastAsia="zh-CN"/>
        </w:rPr>
        <w:t>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2CE532D"/>
    <w:rsid w:val="08955281"/>
    <w:rsid w:val="0C1666D9"/>
    <w:rsid w:val="22CE532D"/>
    <w:rsid w:val="265956E8"/>
    <w:rsid w:val="2AA01A68"/>
    <w:rsid w:val="2C792640"/>
    <w:rsid w:val="2EDF69A7"/>
    <w:rsid w:val="3866763F"/>
    <w:rsid w:val="43564DF6"/>
    <w:rsid w:val="46FA2178"/>
    <w:rsid w:val="49746212"/>
    <w:rsid w:val="4BDB2578"/>
    <w:rsid w:val="4D9E1AAF"/>
    <w:rsid w:val="4DE33966"/>
    <w:rsid w:val="64D13A94"/>
    <w:rsid w:val="6B2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2023-12-22T08:53:00Z</dcterms:created>
  <dc:creator>白妮燕</dc:creator>
  <cp:lastModifiedBy>白妮燕</cp:lastModifiedBy>
  <dcterms:modified xsi:type="dcterms:W3CDTF">2024-01-03T06:55:18Z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EB3EC92A56F54147B4995263D3CE34C7_11</vt:lpwstr>
  </property>
</Properties>
</file>